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B" w:rsidRPr="0025217B" w:rsidRDefault="00E3417B" w:rsidP="00513EC0">
      <w:pPr>
        <w:jc w:val="center"/>
        <w:rPr>
          <w:rFonts w:ascii="Times New Roman" w:eastAsia="標楷體" w:hAnsi="Times New Roman"/>
          <w:b/>
          <w:sz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34" o:spid="_x0000_s1026" type="#_x0000_t75" alt="圖片1" style="position:absolute;left:0;text-align:left;margin-left:-33pt;margin-top:-18.3pt;width:169.5pt;height:48pt;z-index:251658240;visibility:visible">
            <v:imagedata r:id="rId7" o:title="" chromakey="white"/>
          </v:shape>
        </w:pict>
      </w:r>
      <w:r w:rsidRPr="0064465D">
        <w:rPr>
          <w:rFonts w:ascii="Times New Roman" w:eastAsia="標楷體" w:hAnsi="Times New Roman" w:hint="eastAsia"/>
          <w:b/>
          <w:sz w:val="36"/>
        </w:rPr>
        <w:t>「市場觀測與商機分享」系列研討會</w:t>
      </w:r>
    </w:p>
    <w:p w:rsidR="00E3417B" w:rsidRPr="0025217B" w:rsidRDefault="00E3417B" w:rsidP="0064465D">
      <w:pPr>
        <w:widowControl/>
        <w:snapToGrid w:val="0"/>
        <w:spacing w:line="360" w:lineRule="exact"/>
        <w:ind w:firstLineChars="200" w:firstLine="560"/>
        <w:jc w:val="both"/>
        <w:rPr>
          <w:rFonts w:ascii="Times New Roman" w:eastAsia="標楷體" w:hAnsi="Times New Roman" w:cs="新細明體"/>
          <w:kern w:val="0"/>
          <w:sz w:val="28"/>
          <w:szCs w:val="28"/>
        </w:rPr>
      </w:pPr>
      <w:r w:rsidRPr="0025217B">
        <w:rPr>
          <w:rFonts w:ascii="Times New Roman" w:eastAsia="標楷體" w:hAnsi="Times New Roman" w:hint="eastAsia"/>
          <w:sz w:val="28"/>
          <w:szCs w:val="28"/>
        </w:rPr>
        <w:t>為協助我工具機暨零組件產業提升出口動能，經濟部國際貿易局特委託中衛中心及外貿協會本</w:t>
      </w:r>
      <w:r w:rsidRPr="0025217B">
        <w:rPr>
          <w:rFonts w:ascii="Times New Roman" w:eastAsia="標楷體" w:hAnsi="Times New Roman"/>
          <w:sz w:val="28"/>
          <w:szCs w:val="28"/>
        </w:rPr>
        <w:t>(103)</w:t>
      </w:r>
      <w:r w:rsidRPr="0025217B">
        <w:rPr>
          <w:rFonts w:ascii="Times New Roman" w:eastAsia="標楷體" w:hAnsi="Times New Roman" w:hint="eastAsia"/>
          <w:sz w:val="28"/>
          <w:szCs w:val="28"/>
        </w:rPr>
        <w:t>年</w:t>
      </w:r>
      <w:r w:rsidRPr="0025217B">
        <w:rPr>
          <w:rFonts w:ascii="Times New Roman" w:eastAsia="標楷體" w:hAnsi="Times New Roman"/>
          <w:sz w:val="28"/>
          <w:szCs w:val="28"/>
        </w:rPr>
        <w:t>9/5</w:t>
      </w:r>
      <w:r w:rsidRPr="0025217B">
        <w:rPr>
          <w:rFonts w:ascii="Times New Roman" w:eastAsia="標楷體" w:hAnsi="Times New Roman" w:hint="eastAsia"/>
          <w:sz w:val="28"/>
          <w:szCs w:val="28"/>
        </w:rPr>
        <w:t>、</w:t>
      </w:r>
      <w:r w:rsidRPr="0025217B">
        <w:rPr>
          <w:rFonts w:ascii="Times New Roman" w:eastAsia="標楷體" w:hAnsi="Times New Roman"/>
          <w:sz w:val="28"/>
          <w:szCs w:val="28"/>
        </w:rPr>
        <w:t>10/3</w:t>
      </w:r>
      <w:r w:rsidRPr="0025217B">
        <w:rPr>
          <w:rFonts w:ascii="Times New Roman" w:eastAsia="標楷體" w:hAnsi="Times New Roman" w:hint="eastAsia"/>
          <w:sz w:val="28"/>
          <w:szCs w:val="28"/>
        </w:rPr>
        <w:t>、</w:t>
      </w:r>
      <w:r w:rsidRPr="0025217B">
        <w:rPr>
          <w:rFonts w:ascii="Times New Roman" w:eastAsia="標楷體" w:hAnsi="Times New Roman"/>
          <w:sz w:val="28"/>
          <w:szCs w:val="28"/>
        </w:rPr>
        <w:t>11/14</w:t>
      </w:r>
      <w:r w:rsidRPr="0025217B">
        <w:rPr>
          <w:rFonts w:ascii="Times New Roman" w:eastAsia="標楷體" w:hAnsi="Times New Roman" w:hint="eastAsia"/>
          <w:sz w:val="28"/>
          <w:szCs w:val="28"/>
        </w:rPr>
        <w:t>假中部科學園區會議室辦理「市場觀測與商機分享系列研討會」，針對工具機暨零組件產業作總體市場觀測及特定新興市場研究，</w:t>
      </w:r>
      <w:r w:rsidRPr="0025217B">
        <w:rPr>
          <w:rFonts w:ascii="Times New Roman" w:eastAsia="標楷體" w:hAnsi="標楷體" w:cs="新細明體" w:hint="eastAsia"/>
          <w:kern w:val="0"/>
          <w:sz w:val="28"/>
          <w:szCs w:val="28"/>
        </w:rPr>
        <w:t>期能系統性介紹最新市場趨勢，以推</w:t>
      </w:r>
      <w:r w:rsidRPr="0025217B">
        <w:rPr>
          <w:rFonts w:ascii="Times New Roman" w:eastAsia="標楷體" w:hAnsi="Times New Roman" w:hint="eastAsia"/>
          <w:sz w:val="28"/>
          <w:szCs w:val="28"/>
        </w:rPr>
        <w:t>升我產業全球競爭力，進而</w:t>
      </w:r>
      <w:r w:rsidRPr="0025217B">
        <w:rPr>
          <w:rFonts w:ascii="Times New Roman" w:eastAsia="標楷體" w:hAnsi="標楷體" w:cs="新細明體" w:hint="eastAsia"/>
          <w:kern w:val="0"/>
          <w:sz w:val="28"/>
          <w:szCs w:val="28"/>
        </w:rPr>
        <w:t>增進創業成功的機會。</w:t>
      </w:r>
    </w:p>
    <w:p w:rsidR="00E3417B" w:rsidRPr="00096001" w:rsidRDefault="00E3417B" w:rsidP="0064465D">
      <w:pPr>
        <w:widowControl/>
        <w:snapToGrid w:val="0"/>
        <w:spacing w:line="360" w:lineRule="exact"/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096001">
        <w:rPr>
          <w:rFonts w:ascii="Times New Roman" w:eastAsia="標楷體" w:hAnsi="Times New Roman" w:hint="eastAsia"/>
          <w:sz w:val="28"/>
          <w:szCs w:val="28"/>
        </w:rPr>
        <w:t>本活動分為三階段系列分享，將邀請國內智庫及研究單位分別針對韓國、馬來西亞、俄羅斯、中國大陸、德國、美國、日本、南非等國，分享「透過展覽觀測，探究市場商機」，活動免費，歡迎踴躍報名參加。</w:t>
      </w:r>
    </w:p>
    <w:p w:rsidR="00E3417B" w:rsidRPr="00CB459C" w:rsidRDefault="00E3417B" w:rsidP="0064465D">
      <w:pPr>
        <w:adjustRightInd w:val="0"/>
        <w:snapToGrid w:val="0"/>
        <w:spacing w:line="360" w:lineRule="exact"/>
        <w:ind w:left="1701" w:hangingChars="607" w:hanging="1701"/>
        <w:rPr>
          <w:rFonts w:ascii="Times New Roman" w:eastAsia="標楷體" w:hAnsi="標楷體" w:cs="標楷體"/>
          <w:b/>
          <w:sz w:val="28"/>
          <w:szCs w:val="28"/>
        </w:rPr>
      </w:pPr>
      <w:r>
        <w:rPr>
          <w:rFonts w:ascii="Times New Roman" w:eastAsia="標楷體" w:hAnsi="標楷體" w:cs="標楷體" w:hint="eastAsia"/>
          <w:b/>
          <w:sz w:val="28"/>
          <w:szCs w:val="28"/>
        </w:rPr>
        <w:t>◆</w:t>
      </w:r>
      <w:r w:rsidRPr="0025217B">
        <w:rPr>
          <w:rFonts w:ascii="Times New Roman" w:eastAsia="標楷體" w:hAnsi="標楷體" w:cs="標楷體" w:hint="eastAsia"/>
          <w:b/>
          <w:sz w:val="28"/>
          <w:szCs w:val="28"/>
        </w:rPr>
        <w:t>主辦單位</w:t>
      </w:r>
      <w:r w:rsidRPr="00CB459C">
        <w:rPr>
          <w:rFonts w:ascii="Times New Roman" w:eastAsia="標楷體" w:hAnsi="標楷體" w:cs="標楷體" w:hint="eastAsia"/>
          <w:b/>
          <w:sz w:val="28"/>
          <w:szCs w:val="28"/>
        </w:rPr>
        <w:t>：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經濟部國際貿易局</w:t>
      </w:r>
    </w:p>
    <w:p w:rsidR="00E3417B" w:rsidRPr="00CB459C" w:rsidRDefault="00E3417B" w:rsidP="0064465D">
      <w:pPr>
        <w:adjustRightInd w:val="0"/>
        <w:snapToGrid w:val="0"/>
        <w:spacing w:line="360" w:lineRule="exact"/>
        <w:ind w:left="1701" w:hangingChars="607" w:hanging="1701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sz w:val="28"/>
          <w:szCs w:val="28"/>
        </w:rPr>
        <w:t>◆</w:t>
      </w:r>
      <w:r w:rsidRPr="0025217B">
        <w:rPr>
          <w:rFonts w:ascii="Times New Roman" w:eastAsia="標楷體" w:hAnsi="標楷體" w:cs="標楷體" w:hint="eastAsia"/>
          <w:b/>
          <w:sz w:val="28"/>
          <w:szCs w:val="28"/>
        </w:rPr>
        <w:t>執行單位</w:t>
      </w:r>
      <w:r w:rsidRPr="00CB459C">
        <w:rPr>
          <w:rFonts w:ascii="Times New Roman" w:eastAsia="標楷體" w:hAnsi="標楷體" w:cs="標楷體" w:hint="eastAsia"/>
          <w:b/>
          <w:sz w:val="28"/>
          <w:szCs w:val="28"/>
        </w:rPr>
        <w:t>：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財團法人中衛發展中心、中華民國對外貿易發展協會</w:t>
      </w:r>
    </w:p>
    <w:p w:rsidR="00E3417B" w:rsidRPr="0025217B" w:rsidRDefault="00E3417B" w:rsidP="0064465D">
      <w:pPr>
        <w:adjustRightInd w:val="0"/>
        <w:snapToGrid w:val="0"/>
        <w:spacing w:line="360" w:lineRule="exact"/>
        <w:ind w:left="1701" w:hangingChars="607" w:hanging="170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sz w:val="28"/>
          <w:szCs w:val="28"/>
        </w:rPr>
        <w:t>◆</w:t>
      </w:r>
      <w:r w:rsidRPr="0025217B">
        <w:rPr>
          <w:rFonts w:ascii="Times New Roman" w:eastAsia="標楷體" w:hAnsi="標楷體" w:cs="標楷體" w:hint="eastAsia"/>
          <w:b/>
          <w:sz w:val="28"/>
          <w:szCs w:val="28"/>
        </w:rPr>
        <w:t>協辦單位</w:t>
      </w:r>
      <w:r w:rsidRPr="0025217B">
        <w:rPr>
          <w:rFonts w:ascii="Times New Roman" w:eastAsia="標楷體" w:hAnsi="Times New Roman" w:hint="eastAsia"/>
          <w:sz w:val="28"/>
          <w:szCs w:val="28"/>
        </w:rPr>
        <w:t>：財團法人工業研究院產業經濟與趨勢研究中心、財團法人精密機械研究發展中心、拓墣產業研究所</w:t>
      </w:r>
    </w:p>
    <w:p w:rsidR="00E3417B" w:rsidRDefault="00E3417B" w:rsidP="0064465D">
      <w:pPr>
        <w:adjustRightInd w:val="0"/>
        <w:snapToGrid w:val="0"/>
        <w:spacing w:line="360" w:lineRule="exact"/>
        <w:ind w:left="1401" w:hangingChars="500" w:hanging="1401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sz w:val="28"/>
          <w:szCs w:val="28"/>
        </w:rPr>
        <w:t>◆</w:t>
      </w:r>
      <w:r w:rsidRPr="0025217B">
        <w:rPr>
          <w:rFonts w:ascii="Times New Roman" w:eastAsia="標楷體" w:hAnsi="標楷體" w:cs="標楷體" w:hint="eastAsia"/>
          <w:b/>
          <w:sz w:val="28"/>
          <w:szCs w:val="28"/>
        </w:rPr>
        <w:t>活動地點：</w:t>
      </w:r>
      <w:r w:rsidRPr="0025217B">
        <w:rPr>
          <w:rFonts w:ascii="Times New Roman" w:eastAsia="標楷體" w:hAnsi="Times New Roman" w:hint="eastAsia"/>
          <w:sz w:val="28"/>
          <w:szCs w:val="28"/>
        </w:rPr>
        <w:t>中部科學園區園區公會</w:t>
      </w:r>
      <w:r w:rsidRPr="0025217B">
        <w:rPr>
          <w:rFonts w:ascii="Times New Roman" w:eastAsia="標楷體" w:hAnsi="Times New Roman"/>
          <w:sz w:val="28"/>
          <w:szCs w:val="28"/>
        </w:rPr>
        <w:t>702</w:t>
      </w:r>
      <w:r w:rsidRPr="0025217B">
        <w:rPr>
          <w:rFonts w:ascii="Times New Roman" w:eastAsia="標楷體" w:hAnsi="Times New Roman" w:hint="eastAsia"/>
          <w:sz w:val="28"/>
          <w:szCs w:val="28"/>
        </w:rPr>
        <w:t>會議室（台中市大雅區中科路</w:t>
      </w:r>
      <w:r w:rsidRPr="0025217B">
        <w:rPr>
          <w:rFonts w:ascii="Times New Roman" w:eastAsia="標楷體" w:hAnsi="Times New Roman"/>
          <w:sz w:val="28"/>
          <w:szCs w:val="28"/>
        </w:rPr>
        <w:t>6</w:t>
      </w:r>
      <w:r w:rsidRPr="0025217B">
        <w:rPr>
          <w:rFonts w:ascii="Times New Roman" w:eastAsia="標楷體" w:hAnsi="Times New Roman" w:hint="eastAsia"/>
          <w:sz w:val="28"/>
          <w:szCs w:val="28"/>
        </w:rPr>
        <w:t>號</w:t>
      </w:r>
      <w:r w:rsidRPr="0025217B">
        <w:rPr>
          <w:rFonts w:ascii="Times New Roman" w:eastAsia="標楷體" w:hAnsi="Times New Roman"/>
          <w:sz w:val="28"/>
          <w:szCs w:val="28"/>
        </w:rPr>
        <w:t>7</w:t>
      </w:r>
      <w:r w:rsidRPr="0025217B">
        <w:rPr>
          <w:rFonts w:ascii="Times New Roman" w:eastAsia="標楷體" w:hAnsi="Times New Roman" w:hint="eastAsia"/>
          <w:sz w:val="28"/>
          <w:szCs w:val="28"/>
        </w:rPr>
        <w:t>樓）</w:t>
      </w:r>
    </w:p>
    <w:p w:rsidR="00E3417B" w:rsidRPr="0064465D" w:rsidRDefault="00E3417B" w:rsidP="0064465D">
      <w:pPr>
        <w:adjustRightInd w:val="0"/>
        <w:snapToGrid w:val="0"/>
        <w:spacing w:line="360" w:lineRule="exact"/>
        <w:ind w:left="1401" w:hangingChars="500" w:hanging="1401"/>
        <w:rPr>
          <w:rFonts w:ascii="Times New Roman" w:eastAsia="標楷體" w:hAnsi="標楷體" w:cs="標楷體"/>
          <w:sz w:val="28"/>
          <w:szCs w:val="28"/>
        </w:rPr>
      </w:pPr>
      <w:r>
        <w:rPr>
          <w:rFonts w:ascii="Times New Roman" w:eastAsia="標楷體" w:hAnsi="標楷體" w:cs="標楷體" w:hint="eastAsia"/>
          <w:b/>
          <w:sz w:val="28"/>
          <w:szCs w:val="28"/>
        </w:rPr>
        <w:t>◆系列活動</w:t>
      </w:r>
      <w:r w:rsidRPr="0025217B">
        <w:rPr>
          <w:rFonts w:ascii="Times New Roman" w:eastAsia="標楷體" w:hAnsi="標楷體" w:cs="標楷體" w:hint="eastAsia"/>
          <w:b/>
          <w:sz w:val="28"/>
          <w:szCs w:val="28"/>
        </w:rPr>
        <w:t>：</w:t>
      </w:r>
      <w:r>
        <w:rPr>
          <w:rFonts w:ascii="Times New Roman" w:eastAsia="標楷體" w:hAnsi="標楷體" w:cs="標楷體" w:hint="eastAsia"/>
          <w:sz w:val="28"/>
          <w:szCs w:val="28"/>
        </w:rPr>
        <w:t>主辦單位保留彈性調整活動議程之權利</w:t>
      </w:r>
    </w:p>
    <w:tbl>
      <w:tblPr>
        <w:tblpPr w:leftFromText="180" w:rightFromText="180" w:vertAnchor="text" w:horzAnchor="margin" w:tblpX="72" w:tblpY="82"/>
        <w:tblW w:w="109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817"/>
        <w:gridCol w:w="1418"/>
        <w:gridCol w:w="851"/>
        <w:gridCol w:w="7824"/>
      </w:tblGrid>
      <w:tr w:rsidR="00E3417B" w:rsidRPr="00C505CE" w:rsidTr="00096001">
        <w:trPr>
          <w:trHeight w:val="235"/>
        </w:trPr>
        <w:tc>
          <w:tcPr>
            <w:tcW w:w="81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CCCCCC"/>
          </w:tcPr>
          <w:p w:rsidR="00E3417B" w:rsidRPr="00096001" w:rsidRDefault="00E3417B" w:rsidP="0064465D">
            <w:pPr>
              <w:adjustRightInd w:val="0"/>
              <w:snapToGrid w:val="0"/>
              <w:spacing w:line="360" w:lineRule="exact"/>
              <w:ind w:rightChars="-45" w:right="-108"/>
              <w:jc w:val="center"/>
              <w:rPr>
                <w:rFonts w:ascii="Times New Roman" w:eastAsia="標楷體" w:hAnsi="標楷體" w:cs="標楷體"/>
                <w:sz w:val="28"/>
                <w:szCs w:val="28"/>
              </w:rPr>
            </w:pPr>
            <w:r w:rsidRPr="00096001">
              <w:rPr>
                <w:rFonts w:ascii="Times New Roman" w:eastAsia="標楷體" w:hAnsi="標楷體" w:cs="標楷體" w:hint="eastAsia"/>
                <w:sz w:val="28"/>
                <w:szCs w:val="28"/>
              </w:rPr>
              <w:t>場次</w:t>
            </w:r>
          </w:p>
        </w:tc>
        <w:tc>
          <w:tcPr>
            <w:tcW w:w="1418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CCC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4" w:hangingChars="38" w:hanging="106"/>
              <w:jc w:val="center"/>
              <w:rPr>
                <w:rFonts w:ascii="Times New Roman"/>
              </w:rPr>
            </w:pPr>
            <w:r w:rsidRPr="0025217B">
              <w:rPr>
                <w:rFonts w:ascii="Times New Roman" w:hint="eastAsia"/>
              </w:rPr>
              <w:t>日期</w:t>
            </w:r>
          </w:p>
        </w:tc>
        <w:tc>
          <w:tcPr>
            <w:tcW w:w="851" w:type="dxa"/>
            <w:tcBorders>
              <w:top w:val="single" w:sz="18" w:space="0" w:color="auto"/>
              <w:bottom w:val="double" w:sz="4" w:space="0" w:color="auto"/>
            </w:tcBorders>
            <w:shd w:val="clear" w:color="auto" w:fill="CCCCCC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4" w:hangingChars="38" w:hanging="106"/>
              <w:jc w:val="center"/>
              <w:rPr>
                <w:rFonts w:ascii="Times New Roman" w:hAnsi="Times New Roman"/>
              </w:rPr>
            </w:pPr>
            <w:r w:rsidRPr="0025217B">
              <w:rPr>
                <w:rFonts w:ascii="Times New Roman" w:hint="eastAsia"/>
              </w:rPr>
              <w:t>時間</w:t>
            </w:r>
          </w:p>
        </w:tc>
        <w:tc>
          <w:tcPr>
            <w:tcW w:w="7824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CCCCCC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4" w:hangingChars="38" w:hanging="106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int="eastAsia"/>
              </w:rPr>
              <w:t>系列演講內容</w:t>
            </w:r>
          </w:p>
        </w:tc>
      </w:tr>
      <w:tr w:rsidR="00E3417B" w:rsidRPr="00C505CE" w:rsidTr="00096001">
        <w:trPr>
          <w:cantSplit/>
          <w:trHeight w:val="820"/>
        </w:trPr>
        <w:tc>
          <w:tcPr>
            <w:tcW w:w="81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cs="Times New Roman" w:hint="eastAsia"/>
              </w:rPr>
              <w:t>一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Ansi="Times New Roman" w:cs="Times New Roman"/>
              </w:rPr>
              <w:t>9</w:t>
            </w:r>
            <w:r w:rsidRPr="0025217B">
              <w:rPr>
                <w:rFonts w:ascii="Times New Roman" w:hAnsi="Times New Roman" w:cs="Times New Roman" w:hint="eastAsia"/>
              </w:rPr>
              <w:t>月</w:t>
            </w:r>
            <w:r w:rsidRPr="0025217B">
              <w:rPr>
                <w:rFonts w:ascii="Times New Roman" w:hAnsi="Times New Roman" w:cs="Times New Roman"/>
              </w:rPr>
              <w:t>5</w:t>
            </w:r>
            <w:r w:rsidRPr="0025217B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Ansi="Times New Roman" w:cs="Times New Roman"/>
              </w:rPr>
              <w:t>13:30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60" w:hangingChars="381" w:hanging="1068"/>
              <w:jc w:val="center"/>
              <w:rPr>
                <w:rFonts w:ascii="Times New Roman" w:hAnsi="Times New Roman" w:cs="Times New Roman"/>
                <w:b/>
              </w:rPr>
            </w:pPr>
            <w:r w:rsidRPr="0025217B">
              <w:rPr>
                <w:rFonts w:ascii="Times New Roman" w:hAnsi="Times New Roman" w:cs="Times New Roman"/>
                <w:b/>
              </w:rPr>
              <w:t>│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Ansi="Times New Roman" w:cs="Times New Roman"/>
              </w:rPr>
              <w:t>16:30</w:t>
            </w:r>
          </w:p>
        </w:tc>
        <w:tc>
          <w:tcPr>
            <w:tcW w:w="782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/>
              </w:rPr>
            </w:pPr>
            <w:r w:rsidRPr="0025217B">
              <w:rPr>
                <w:rFonts w:ascii="Times New Roman" w:hint="eastAsia"/>
              </w:rPr>
              <w:t>看見韓國工具機發展現況與市場商機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/>
              </w:rPr>
            </w:pPr>
            <w:r w:rsidRPr="0025217B">
              <w:rPr>
                <w:rFonts w:ascii="Times New Roman" w:hint="eastAsia"/>
              </w:rPr>
              <w:t>馬來西亞市場特色與拓銷重點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/>
              </w:rPr>
            </w:pPr>
            <w:r w:rsidRPr="0025217B">
              <w:rPr>
                <w:rFonts w:ascii="Times New Roman" w:hAnsi="Times New Roman" w:cs="Times New Roman" w:hint="eastAsia"/>
              </w:rPr>
              <w:t>發掘俄羅斯工具機市場新商機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1"/>
              </w:numPr>
              <w:spacing w:line="360" w:lineRule="exact"/>
              <w:jc w:val="both"/>
              <w:rPr>
                <w:rFonts w:ascii="Times New Roman" w:hAnsi="Times New Roman"/>
              </w:rPr>
            </w:pPr>
            <w:r w:rsidRPr="0025217B">
              <w:rPr>
                <w:rFonts w:ascii="Times New Roman" w:hAnsi="Times New Roman" w:cs="Times New Roman"/>
              </w:rPr>
              <w:t>2014</w:t>
            </w:r>
            <w:r w:rsidRPr="0025217B">
              <w:rPr>
                <w:rFonts w:ascii="Times New Roman" w:hint="eastAsia"/>
              </w:rPr>
              <w:t>年韓國、馬來西亞、俄羅斯展覽整合行銷分享</w:t>
            </w:r>
          </w:p>
        </w:tc>
      </w:tr>
      <w:tr w:rsidR="00E3417B" w:rsidRPr="00C505CE" w:rsidTr="00096001">
        <w:trPr>
          <w:cantSplit/>
          <w:trHeight w:val="386"/>
        </w:trPr>
        <w:tc>
          <w:tcPr>
            <w:tcW w:w="817" w:type="dxa"/>
            <w:tcBorders>
              <w:left w:val="single" w:sz="18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cs="Times New Roman" w:hint="eastAsia"/>
              </w:rPr>
              <w:t>二</w:t>
            </w:r>
          </w:p>
        </w:tc>
        <w:tc>
          <w:tcPr>
            <w:tcW w:w="1418" w:type="dxa"/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-108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Ansi="Times New Roman" w:cs="Times New Roman"/>
              </w:rPr>
              <w:t>10</w:t>
            </w:r>
            <w:r w:rsidRPr="0025217B">
              <w:rPr>
                <w:rFonts w:ascii="Times New Roman" w:hAnsi="Times New Roman" w:cs="Times New Roman" w:hint="eastAsia"/>
              </w:rPr>
              <w:t>月</w:t>
            </w:r>
            <w:r w:rsidRPr="0025217B">
              <w:rPr>
                <w:rFonts w:ascii="Times New Roman" w:hAnsi="Times New Roman" w:cs="Times New Roman"/>
              </w:rPr>
              <w:t>3</w:t>
            </w:r>
            <w:r w:rsidRPr="0025217B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851" w:type="dxa"/>
            <w:vMerge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right w:val="single" w:sz="18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/>
              </w:rPr>
            </w:pPr>
            <w:r w:rsidRPr="0025217B">
              <w:rPr>
                <w:rFonts w:ascii="Times New Roman" w:hint="eastAsia"/>
              </w:rPr>
              <w:t>中國市場發展現況與趨勢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int="eastAsia"/>
              </w:rPr>
              <w:t>由</w:t>
            </w:r>
            <w:r w:rsidRPr="0025217B">
              <w:rPr>
                <w:rFonts w:ascii="Times New Roman" w:hAnsi="Times New Roman"/>
              </w:rPr>
              <w:t>AMB</w:t>
            </w:r>
            <w:r w:rsidRPr="0025217B">
              <w:rPr>
                <w:rFonts w:ascii="Times New Roman" w:hint="eastAsia"/>
              </w:rPr>
              <w:t>展覽看德國市場發展趨勢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cs="Times New Roman" w:hint="eastAsia"/>
              </w:rPr>
              <w:t>運用智慧自動化服務進軍美國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hAnsi="Times New Roman"/>
              </w:rPr>
            </w:pPr>
            <w:r w:rsidRPr="0025217B">
              <w:rPr>
                <w:rFonts w:ascii="Times New Roman" w:hAnsi="Times New Roman" w:cs="Times New Roman"/>
              </w:rPr>
              <w:t>2014</w:t>
            </w:r>
            <w:r w:rsidRPr="0025217B">
              <w:rPr>
                <w:rFonts w:ascii="Times New Roman" w:hint="eastAsia"/>
              </w:rPr>
              <w:t>年中國、德國、美國展覽整合行銷分享</w:t>
            </w:r>
          </w:p>
        </w:tc>
      </w:tr>
      <w:tr w:rsidR="00E3417B" w:rsidRPr="00C505CE" w:rsidTr="00096001">
        <w:trPr>
          <w:cantSplit/>
          <w:trHeight w:val="800"/>
        </w:trPr>
        <w:tc>
          <w:tcPr>
            <w:tcW w:w="81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3417B" w:rsidRPr="00096001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cs="Times New Roman"/>
              </w:rPr>
            </w:pPr>
            <w:r w:rsidRPr="0025217B">
              <w:rPr>
                <w:rFonts w:ascii="Times New Roman" w:cs="Times New Roman" w:hint="eastAsia"/>
              </w:rPr>
              <w:t>三</w:t>
            </w:r>
          </w:p>
        </w:tc>
        <w:tc>
          <w:tcPr>
            <w:tcW w:w="1418" w:type="dxa"/>
            <w:tcBorders>
              <w:bottom w:val="single" w:sz="18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center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Ansi="Times New Roman" w:cs="Times New Roman"/>
              </w:rPr>
              <w:t>11</w:t>
            </w:r>
            <w:r w:rsidRPr="0025217B">
              <w:rPr>
                <w:rFonts w:ascii="Times New Roman" w:hAnsi="Times New Roman" w:cs="Times New Roman" w:hint="eastAsia"/>
              </w:rPr>
              <w:t>月</w:t>
            </w:r>
            <w:r w:rsidRPr="0025217B">
              <w:rPr>
                <w:rFonts w:ascii="Times New Roman" w:hAnsi="Times New Roman" w:cs="Times New Roman"/>
              </w:rPr>
              <w:t>14</w:t>
            </w:r>
            <w:r w:rsidRPr="0025217B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851" w:type="dxa"/>
            <w:vMerge/>
            <w:tcBorders>
              <w:bottom w:val="single" w:sz="18" w:space="0" w:color="auto"/>
            </w:tcBorders>
          </w:tcPr>
          <w:p w:rsidR="00E3417B" w:rsidRPr="0025217B" w:rsidRDefault="00E3417B" w:rsidP="0064465D">
            <w:pPr>
              <w:pStyle w:val="Heading7"/>
              <w:framePr w:wrap="auto" w:xAlign="left"/>
              <w:spacing w:line="360" w:lineRule="exact"/>
              <w:ind w:leftChars="-45" w:left="959" w:hangingChars="381" w:hanging="10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2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cs="Times New Roman" w:hint="eastAsia"/>
              </w:rPr>
              <w:t>拓展非洲市場商機觀察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cs="Times New Roman" w:hint="eastAsia"/>
              </w:rPr>
              <w:t>由</w:t>
            </w:r>
            <w:r w:rsidRPr="0025217B">
              <w:rPr>
                <w:rFonts w:ascii="Times New Roman" w:hAnsi="Times New Roman" w:cs="Times New Roman"/>
              </w:rPr>
              <w:t>JIMTOF</w:t>
            </w:r>
            <w:r w:rsidRPr="0025217B">
              <w:rPr>
                <w:rFonts w:ascii="Times New Roman" w:cs="Times New Roman" w:hint="eastAsia"/>
              </w:rPr>
              <w:t>展覽看工具機新發展趨勢</w:t>
            </w:r>
          </w:p>
          <w:p w:rsidR="00E3417B" w:rsidRPr="0025217B" w:rsidRDefault="00E3417B" w:rsidP="0064465D">
            <w:pPr>
              <w:pStyle w:val="Heading7"/>
              <w:framePr w:wrap="auto" w:xAlign="left"/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hAnsi="Times New Roman" w:cs="Times New Roman"/>
              </w:rPr>
            </w:pPr>
            <w:r w:rsidRPr="0025217B">
              <w:rPr>
                <w:rFonts w:ascii="Times New Roman" w:hAnsi="Times New Roman" w:cs="Times New Roman"/>
              </w:rPr>
              <w:t>2014</w:t>
            </w:r>
            <w:r w:rsidRPr="0025217B">
              <w:rPr>
                <w:rFonts w:ascii="Times New Roman" w:cs="Times New Roman" w:hint="eastAsia"/>
              </w:rPr>
              <w:t>年南非、土耳其、日本展覽整合行銷分享</w:t>
            </w:r>
          </w:p>
        </w:tc>
      </w:tr>
    </w:tbl>
    <w:p w:rsidR="00E3417B" w:rsidRDefault="00E3417B" w:rsidP="0064465D">
      <w:pPr>
        <w:adjustRightInd w:val="0"/>
        <w:snapToGrid w:val="0"/>
        <w:spacing w:line="360" w:lineRule="exact"/>
        <w:ind w:left="1680" w:hangingChars="600" w:hanging="1680"/>
        <w:rPr>
          <w:rFonts w:ascii="Times New Roman" w:eastAsia="標楷體" w:hAnsi="標楷體" w:cs="標楷體"/>
          <w:sz w:val="28"/>
          <w:szCs w:val="28"/>
        </w:rPr>
      </w:pPr>
      <w:r w:rsidRPr="00CB459C">
        <w:rPr>
          <w:rFonts w:ascii="Times New Roman" w:eastAsia="標楷體" w:hAnsi="標楷體" w:cs="標楷體" w:hint="eastAsia"/>
          <w:sz w:val="28"/>
          <w:szCs w:val="28"/>
        </w:rPr>
        <w:t>◆</w:t>
      </w:r>
      <w:r w:rsidRPr="00CB459C">
        <w:rPr>
          <w:rFonts w:ascii="標楷體" w:eastAsia="標楷體" w:hAnsi="標楷體" w:hint="eastAsia"/>
          <w:sz w:val="28"/>
          <w:szCs w:val="40"/>
        </w:rPr>
        <w:t>報名方式</w:t>
      </w:r>
      <w:r w:rsidRPr="00CB459C">
        <w:rPr>
          <w:rFonts w:ascii="Times New Roman" w:eastAsia="標楷體" w:hAnsi="標楷體" w:hint="eastAsia"/>
          <w:sz w:val="28"/>
          <w:szCs w:val="28"/>
        </w:rPr>
        <w:t>：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請上</w:t>
      </w:r>
      <w:hyperlink r:id="rId8" w:history="1">
        <w:r w:rsidRPr="00CB459C">
          <w:rPr>
            <w:rFonts w:ascii="Times New Roman" w:eastAsia="標楷體" w:hAnsi="標楷體" w:cs="標楷體"/>
            <w:sz w:val="28"/>
            <w:szCs w:val="28"/>
          </w:rPr>
          <w:t>http://ppt.cc/rPEr</w:t>
        </w:r>
      </w:hyperlink>
      <w:r w:rsidRPr="00CB459C">
        <w:rPr>
          <w:rFonts w:ascii="Times New Roman" w:eastAsia="標楷體" w:hAnsi="標楷體" w:cs="標楷體" w:hint="eastAsia"/>
          <w:sz w:val="28"/>
          <w:szCs w:val="28"/>
        </w:rPr>
        <w:t>進行線上報名，或填妥報名表後，以傳真或</w:t>
      </w:r>
      <w:r w:rsidRPr="00CB459C">
        <w:rPr>
          <w:rFonts w:ascii="Times New Roman" w:eastAsia="標楷體" w:hAnsi="標楷體" w:cs="標楷體"/>
          <w:sz w:val="28"/>
          <w:szCs w:val="28"/>
        </w:rPr>
        <w:t>E-mail</w:t>
      </w:r>
      <w:r>
        <w:rPr>
          <w:rFonts w:ascii="Times New Roman" w:eastAsia="標楷體" w:hAnsi="標楷體" w:cs="標楷體"/>
          <w:sz w:val="28"/>
          <w:szCs w:val="28"/>
        </w:rPr>
        <w:t xml:space="preserve"> 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方式回傳至傳真：</w:t>
      </w:r>
      <w:r w:rsidRPr="00CB459C">
        <w:rPr>
          <w:rFonts w:ascii="Times New Roman" w:eastAsia="標楷體" w:hAnsi="標楷體" w:cs="標楷體"/>
          <w:sz w:val="28"/>
          <w:szCs w:val="28"/>
        </w:rPr>
        <w:t xml:space="preserve">(02) 2391-1295 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或</w:t>
      </w:r>
      <w:r w:rsidRPr="00CB459C">
        <w:rPr>
          <w:rFonts w:ascii="Times New Roman" w:eastAsia="標楷體" w:hAnsi="標楷體" w:cs="標楷體"/>
          <w:sz w:val="28"/>
          <w:szCs w:val="28"/>
        </w:rPr>
        <w:t>E-mail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：</w:t>
      </w:r>
      <w:hyperlink r:id="rId9" w:history="1">
        <w:r w:rsidRPr="00745505">
          <w:rPr>
            <w:rStyle w:val="Hyperlink"/>
            <w:rFonts w:ascii="Times New Roman" w:eastAsia="標楷體" w:hAnsi="標楷體" w:cs="標楷體"/>
            <w:sz w:val="28"/>
            <w:szCs w:val="28"/>
          </w:rPr>
          <w:t>twmt@csd.org.tw</w:t>
        </w:r>
      </w:hyperlink>
      <w:r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E3417B" w:rsidRDefault="00E3417B" w:rsidP="0064465D">
      <w:pPr>
        <w:adjustRightInd w:val="0"/>
        <w:snapToGrid w:val="0"/>
        <w:spacing w:line="360" w:lineRule="exact"/>
        <w:ind w:left="1400" w:hangingChars="500" w:hanging="1400"/>
        <w:rPr>
          <w:rFonts w:ascii="Times New Roman" w:eastAsia="標楷體" w:hAnsi="標楷體" w:cs="標楷體"/>
          <w:sz w:val="28"/>
          <w:szCs w:val="28"/>
        </w:rPr>
      </w:pPr>
      <w:r w:rsidRPr="00CB459C">
        <w:rPr>
          <w:rFonts w:ascii="Times New Roman" w:eastAsia="標楷體" w:hAnsi="標楷體" w:cs="標楷體" w:hint="eastAsia"/>
          <w:sz w:val="28"/>
          <w:szCs w:val="28"/>
        </w:rPr>
        <w:t>◆洽詢電話：</w:t>
      </w:r>
      <w:r w:rsidRPr="00CB459C">
        <w:rPr>
          <w:rFonts w:ascii="Times New Roman" w:eastAsia="標楷體" w:hAnsi="標楷體" w:cs="標楷體"/>
          <w:sz w:val="28"/>
          <w:szCs w:val="28"/>
        </w:rPr>
        <w:t xml:space="preserve"> (02)2931-1368 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分機</w:t>
      </w:r>
      <w:r w:rsidRPr="00CB459C">
        <w:rPr>
          <w:rFonts w:ascii="Times New Roman" w:eastAsia="標楷體" w:hAnsi="標楷體" w:cs="標楷體"/>
          <w:sz w:val="28"/>
          <w:szCs w:val="28"/>
        </w:rPr>
        <w:t>1178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，楊小姐</w:t>
      </w:r>
      <w:r>
        <w:rPr>
          <w:rFonts w:ascii="Times New Roman" w:eastAsia="標楷體" w:hAnsi="標楷體" w:cs="標楷體" w:hint="eastAsia"/>
          <w:sz w:val="28"/>
          <w:szCs w:val="28"/>
        </w:rPr>
        <w:t>或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分機</w:t>
      </w:r>
      <w:r>
        <w:rPr>
          <w:rFonts w:ascii="Times New Roman" w:eastAsia="標楷體" w:hAnsi="標楷體" w:cs="標楷體"/>
          <w:sz w:val="28"/>
          <w:szCs w:val="28"/>
        </w:rPr>
        <w:t>1044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sz w:val="28"/>
          <w:szCs w:val="28"/>
        </w:rPr>
        <w:t>林</w:t>
      </w:r>
      <w:r w:rsidRPr="00CB459C">
        <w:rPr>
          <w:rFonts w:ascii="Times New Roman" w:eastAsia="標楷體" w:hAnsi="標楷體" w:cs="標楷體" w:hint="eastAsia"/>
          <w:sz w:val="28"/>
          <w:szCs w:val="28"/>
        </w:rPr>
        <w:t>小姐</w:t>
      </w:r>
      <w:r>
        <w:rPr>
          <w:rFonts w:ascii="Times New Roman" w:eastAsia="標楷體" w:hAnsi="標楷體" w:cs="標楷體" w:hint="eastAsia"/>
          <w:sz w:val="28"/>
          <w:szCs w:val="28"/>
        </w:rPr>
        <w:t>。</w:t>
      </w:r>
    </w:p>
    <w:p w:rsidR="00E3417B" w:rsidRPr="0025217B" w:rsidRDefault="00E3417B" w:rsidP="0064465D">
      <w:pPr>
        <w:adjustRightInd w:val="0"/>
        <w:snapToGrid w:val="0"/>
        <w:spacing w:line="360" w:lineRule="exact"/>
        <w:rPr>
          <w:rFonts w:ascii="Times New Roman" w:eastAsia="標楷體" w:hAnsi="Times New Roman" w:cs="標楷體"/>
          <w:sz w:val="26"/>
          <w:szCs w:val="26"/>
        </w:rPr>
      </w:pPr>
      <w:r w:rsidRPr="0025217B">
        <w:rPr>
          <w:rFonts w:ascii="Times New Roman" w:eastAsia="標楷體" w:hAnsi="Times New Roman"/>
          <w:sz w:val="26"/>
          <w:szCs w:val="26"/>
        </w:rPr>
        <w:sym w:font="Wingdings" w:char="F023"/>
      </w:r>
      <w:r w:rsidRPr="0025217B">
        <w:rPr>
          <w:rFonts w:ascii="Times New Roman" w:eastAsia="標楷體" w:hAnsi="Times New Roman" w:cs="標楷體"/>
          <w:sz w:val="26"/>
          <w:szCs w:val="26"/>
        </w:rPr>
        <w:t xml:space="preserve"> -----------------------------</w:t>
      </w:r>
      <w:r w:rsidRPr="0025217B">
        <w:rPr>
          <w:rFonts w:ascii="Times New Roman" w:eastAsia="標楷體" w:hAnsi="標楷體" w:cs="標楷體" w:hint="eastAsia"/>
          <w:sz w:val="26"/>
          <w:szCs w:val="26"/>
        </w:rPr>
        <w:t>免費參加</w:t>
      </w:r>
      <w:r w:rsidRPr="0025217B">
        <w:rPr>
          <w:rFonts w:ascii="Times New Roman" w:eastAsia="標楷體" w:hAnsi="Times New Roman" w:cs="標楷體"/>
          <w:sz w:val="26"/>
          <w:szCs w:val="26"/>
        </w:rPr>
        <w:t>-----</w:t>
      </w:r>
      <w:r>
        <w:rPr>
          <w:rFonts w:ascii="Times New Roman" w:eastAsia="標楷體" w:hAnsi="Times New Roman" w:cs="標楷體"/>
          <w:sz w:val="26"/>
          <w:szCs w:val="26"/>
        </w:rPr>
        <w:t>-----------</w:t>
      </w:r>
      <w:r w:rsidRPr="0025217B">
        <w:rPr>
          <w:rFonts w:ascii="Times New Roman" w:eastAsia="標楷體" w:hAnsi="Times New Roman" w:cs="標楷體"/>
          <w:sz w:val="26"/>
          <w:szCs w:val="26"/>
        </w:rPr>
        <w:t>--------</w:t>
      </w:r>
      <w:r w:rsidRPr="0025217B">
        <w:rPr>
          <w:rFonts w:ascii="Times New Roman" w:eastAsia="標楷體" w:hAnsi="標楷體" w:cs="標楷體" w:hint="eastAsia"/>
          <w:sz w:val="26"/>
          <w:szCs w:val="26"/>
        </w:rPr>
        <w:t>報名表</w:t>
      </w:r>
      <w:r w:rsidRPr="0025217B">
        <w:rPr>
          <w:rFonts w:ascii="Times New Roman" w:eastAsia="標楷體" w:hAnsi="Times New Roman" w:cs="標楷體"/>
          <w:sz w:val="26"/>
          <w:szCs w:val="26"/>
        </w:rPr>
        <w:t>----------------------------</w:t>
      </w:r>
      <w:r>
        <w:rPr>
          <w:rFonts w:ascii="Times New Roman" w:eastAsia="標楷體" w:hAnsi="Times New Roman" w:cs="標楷體"/>
          <w:sz w:val="26"/>
          <w:szCs w:val="26"/>
        </w:rPr>
        <w:t>-------------</w:t>
      </w:r>
    </w:p>
    <w:p w:rsidR="00E3417B" w:rsidRPr="0025217B" w:rsidRDefault="00E3417B" w:rsidP="0064465D">
      <w:pPr>
        <w:snapToGrid w:val="0"/>
        <w:spacing w:line="360" w:lineRule="exact"/>
        <w:jc w:val="center"/>
        <w:rPr>
          <w:rFonts w:ascii="Times New Roman" w:eastAsia="標楷體" w:hAnsi="Times New Roman"/>
          <w:b/>
          <w:bCs/>
          <w:sz w:val="32"/>
          <w:szCs w:val="32"/>
        </w:rPr>
      </w:pPr>
      <w:r w:rsidRPr="0025217B">
        <w:rPr>
          <w:rFonts w:ascii="Times New Roman" w:eastAsia="標楷體" w:hAnsi="標楷體" w:hint="eastAsia"/>
          <w:b/>
          <w:bCs/>
          <w:sz w:val="32"/>
          <w:szCs w:val="32"/>
        </w:rPr>
        <w:t>「市場觀測與商機分享」系列研討會</w:t>
      </w:r>
      <w:r>
        <w:rPr>
          <w:rFonts w:ascii="Times New Roman" w:eastAsia="標楷體" w:hAnsi="標楷體"/>
          <w:b/>
          <w:bCs/>
          <w:sz w:val="32"/>
          <w:szCs w:val="32"/>
        </w:rPr>
        <w:t xml:space="preserve"> </w:t>
      </w:r>
      <w:r>
        <w:rPr>
          <w:rFonts w:ascii="Times New Roman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106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65"/>
        <w:gridCol w:w="9"/>
        <w:gridCol w:w="1838"/>
        <w:gridCol w:w="808"/>
        <w:gridCol w:w="10"/>
        <w:gridCol w:w="2665"/>
        <w:gridCol w:w="2665"/>
      </w:tblGrid>
      <w:tr w:rsidR="00E3417B" w:rsidRPr="00C505CE" w:rsidTr="00CB459C">
        <w:trPr>
          <w:cantSplit/>
          <w:trHeight w:val="340"/>
        </w:trPr>
        <w:tc>
          <w:tcPr>
            <w:tcW w:w="10660" w:type="dxa"/>
            <w:gridSpan w:val="7"/>
            <w:tcBorders>
              <w:top w:val="thinThickSmallGap" w:sz="24" w:space="0" w:color="auto"/>
            </w:tcBorders>
          </w:tcPr>
          <w:p w:rsidR="00E3417B" w:rsidRPr="0025217B" w:rsidRDefault="00E3417B" w:rsidP="0064465D">
            <w:pPr>
              <w:pStyle w:val="BodyText"/>
              <w:spacing w:line="360" w:lineRule="exact"/>
              <w:ind w:right="323"/>
              <w:rPr>
                <w:rFonts w:eastAsia="標楷體" w:cs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參加場次</w:t>
            </w:r>
            <w:r w:rsidRPr="0025217B">
              <w:rPr>
                <w:rFonts w:eastAsia="標楷體" w:cs="標楷體"/>
                <w:sz w:val="26"/>
                <w:szCs w:val="26"/>
              </w:rPr>
              <w:t>(</w:t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可複選</w:t>
            </w:r>
            <w:r w:rsidRPr="0025217B">
              <w:rPr>
                <w:rFonts w:eastAsia="標楷體" w:cs="標楷體"/>
                <w:sz w:val="26"/>
                <w:szCs w:val="26"/>
              </w:rPr>
              <w:t>)</w:t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  <w:r w:rsidRPr="0025217B">
              <w:rPr>
                <w:rFonts w:eastAsia="標楷體" w:cs="標楷體"/>
                <w:sz w:val="26"/>
                <w:szCs w:val="26"/>
              </w:rPr>
              <w:sym w:font="Webdings" w:char="F031"/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第一場</w:t>
            </w:r>
            <w:r w:rsidRPr="0025217B">
              <w:rPr>
                <w:rFonts w:eastAsia="標楷體" w:cs="標楷體"/>
                <w:sz w:val="26"/>
                <w:szCs w:val="26"/>
              </w:rPr>
              <w:t xml:space="preserve">(9/5)    </w:t>
            </w:r>
            <w:r w:rsidRPr="0025217B">
              <w:rPr>
                <w:rFonts w:eastAsia="標楷體" w:cs="標楷體"/>
                <w:sz w:val="26"/>
                <w:szCs w:val="26"/>
              </w:rPr>
              <w:sym w:font="Webdings" w:char="F031"/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第二場</w:t>
            </w:r>
            <w:r w:rsidRPr="0025217B">
              <w:rPr>
                <w:rFonts w:eastAsia="標楷體" w:cs="標楷體"/>
                <w:sz w:val="26"/>
                <w:szCs w:val="26"/>
              </w:rPr>
              <w:t xml:space="preserve">(10/3)    </w:t>
            </w:r>
            <w:r w:rsidRPr="0025217B">
              <w:rPr>
                <w:rFonts w:eastAsia="標楷體" w:cs="標楷體"/>
                <w:sz w:val="26"/>
                <w:szCs w:val="26"/>
              </w:rPr>
              <w:sym w:font="Webdings" w:char="F031"/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第三場</w:t>
            </w:r>
            <w:r w:rsidRPr="0025217B">
              <w:rPr>
                <w:rFonts w:eastAsia="標楷體" w:cs="標楷體"/>
                <w:sz w:val="26"/>
                <w:szCs w:val="26"/>
              </w:rPr>
              <w:t>(11/14)</w:t>
            </w:r>
          </w:p>
        </w:tc>
      </w:tr>
      <w:tr w:rsidR="00E3417B" w:rsidRPr="00C505CE" w:rsidTr="00CB459C">
        <w:trPr>
          <w:cantSplit/>
          <w:trHeight w:val="340"/>
        </w:trPr>
        <w:tc>
          <w:tcPr>
            <w:tcW w:w="4512" w:type="dxa"/>
            <w:gridSpan w:val="3"/>
          </w:tcPr>
          <w:p w:rsidR="00E3417B" w:rsidRPr="0025217B" w:rsidRDefault="00E3417B" w:rsidP="0064465D">
            <w:pPr>
              <w:pStyle w:val="BodyText"/>
              <w:spacing w:line="360" w:lineRule="exact"/>
              <w:ind w:right="323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公司名稱：</w:t>
            </w:r>
          </w:p>
        </w:tc>
        <w:tc>
          <w:tcPr>
            <w:tcW w:w="6148" w:type="dxa"/>
            <w:gridSpan w:val="4"/>
          </w:tcPr>
          <w:p w:rsidR="00E3417B" w:rsidRPr="0025217B" w:rsidRDefault="00E3417B" w:rsidP="0064465D">
            <w:pPr>
              <w:pStyle w:val="BodyText"/>
              <w:spacing w:line="360" w:lineRule="exact"/>
              <w:ind w:right="323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電子信箱</w:t>
            </w:r>
            <w:r w:rsidRPr="0025217B">
              <w:rPr>
                <w:rFonts w:eastAsia="標楷體" w:cs="標楷體"/>
                <w:sz w:val="26"/>
                <w:szCs w:val="26"/>
              </w:rPr>
              <w:t>(E-mail)</w:t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：</w:t>
            </w:r>
          </w:p>
        </w:tc>
      </w:tr>
      <w:tr w:rsidR="00E3417B" w:rsidRPr="00C505CE" w:rsidTr="00CB459C">
        <w:trPr>
          <w:cantSplit/>
          <w:trHeight w:val="284"/>
        </w:trPr>
        <w:tc>
          <w:tcPr>
            <w:tcW w:w="2674" w:type="dxa"/>
            <w:gridSpan w:val="2"/>
          </w:tcPr>
          <w:p w:rsidR="00E3417B" w:rsidRPr="0025217B" w:rsidRDefault="00E3417B" w:rsidP="0064465D">
            <w:pPr>
              <w:pStyle w:val="BodyText"/>
              <w:spacing w:line="360" w:lineRule="exact"/>
              <w:ind w:right="323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電話：</w:t>
            </w:r>
          </w:p>
        </w:tc>
        <w:tc>
          <w:tcPr>
            <w:tcW w:w="2646" w:type="dxa"/>
            <w:gridSpan w:val="2"/>
          </w:tcPr>
          <w:p w:rsidR="00E3417B" w:rsidRPr="0025217B" w:rsidRDefault="00E3417B" w:rsidP="0064465D">
            <w:pPr>
              <w:pStyle w:val="BodyText"/>
              <w:spacing w:line="360" w:lineRule="exact"/>
              <w:ind w:right="323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傳真：</w:t>
            </w:r>
          </w:p>
        </w:tc>
        <w:tc>
          <w:tcPr>
            <w:tcW w:w="5340" w:type="dxa"/>
            <w:gridSpan w:val="3"/>
          </w:tcPr>
          <w:p w:rsidR="00E3417B" w:rsidRPr="0025217B" w:rsidRDefault="00E3417B" w:rsidP="0064465D">
            <w:pPr>
              <w:pStyle w:val="BodyText"/>
              <w:spacing w:line="360" w:lineRule="exact"/>
              <w:ind w:right="323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地址：</w:t>
            </w:r>
          </w:p>
        </w:tc>
      </w:tr>
      <w:tr w:rsidR="00E3417B" w:rsidRPr="00C505CE" w:rsidTr="00CB459C">
        <w:trPr>
          <w:cantSplit/>
          <w:trHeight w:val="251"/>
        </w:trPr>
        <w:tc>
          <w:tcPr>
            <w:tcW w:w="2665" w:type="dxa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leftChars="75" w:left="360" w:rightChars="150" w:right="360" w:hanging="180"/>
              <w:jc w:val="center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參加人員姓名</w:t>
            </w:r>
          </w:p>
        </w:tc>
        <w:tc>
          <w:tcPr>
            <w:tcW w:w="2665" w:type="dxa"/>
            <w:gridSpan w:val="4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Chars="150" w:right="360"/>
              <w:jc w:val="center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職</w:t>
            </w:r>
            <w:r w:rsidRPr="0025217B">
              <w:rPr>
                <w:rFonts w:eastAsia="標楷體" w:cs="標楷體"/>
                <w:sz w:val="26"/>
                <w:szCs w:val="26"/>
              </w:rPr>
              <w:t xml:space="preserve">    </w:t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稱</w:t>
            </w:r>
          </w:p>
        </w:tc>
        <w:tc>
          <w:tcPr>
            <w:tcW w:w="2665" w:type="dxa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leftChars="107" w:left="361" w:rightChars="150" w:right="360" w:hanging="104"/>
              <w:jc w:val="center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參加人員姓名</w:t>
            </w:r>
          </w:p>
        </w:tc>
        <w:tc>
          <w:tcPr>
            <w:tcW w:w="2665" w:type="dxa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Chars="150" w:right="360"/>
              <w:jc w:val="center"/>
              <w:rPr>
                <w:rFonts w:eastAsia="標楷體"/>
                <w:sz w:val="26"/>
                <w:szCs w:val="26"/>
              </w:rPr>
            </w:pP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職</w:t>
            </w:r>
            <w:r w:rsidRPr="0025217B">
              <w:rPr>
                <w:rFonts w:eastAsia="標楷體" w:cs="標楷體"/>
                <w:sz w:val="26"/>
                <w:szCs w:val="26"/>
              </w:rPr>
              <w:t xml:space="preserve">    </w:t>
            </w:r>
            <w:r w:rsidRPr="0025217B">
              <w:rPr>
                <w:rFonts w:eastAsia="標楷體" w:hAnsi="標楷體" w:cs="標楷體" w:hint="eastAsia"/>
                <w:sz w:val="26"/>
                <w:szCs w:val="26"/>
              </w:rPr>
              <w:t>稱</w:t>
            </w:r>
          </w:p>
        </w:tc>
      </w:tr>
      <w:tr w:rsidR="00E3417B" w:rsidRPr="00C505CE" w:rsidTr="00CB459C">
        <w:trPr>
          <w:cantSplit/>
          <w:trHeight w:val="284"/>
        </w:trPr>
        <w:tc>
          <w:tcPr>
            <w:tcW w:w="2665" w:type="dxa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65" w:type="dxa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65" w:type="dxa"/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E3417B" w:rsidRPr="00C505CE" w:rsidTr="00CB459C">
        <w:trPr>
          <w:cantSplit/>
          <w:trHeight w:val="284"/>
        </w:trPr>
        <w:tc>
          <w:tcPr>
            <w:tcW w:w="2665" w:type="dxa"/>
            <w:tcBorders>
              <w:bottom w:val="thickThinSmallGap" w:sz="24" w:space="0" w:color="auto"/>
            </w:tcBorders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65" w:type="dxa"/>
            <w:gridSpan w:val="4"/>
            <w:tcBorders>
              <w:bottom w:val="thickThinSmallGap" w:sz="24" w:space="0" w:color="auto"/>
            </w:tcBorders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65" w:type="dxa"/>
            <w:tcBorders>
              <w:bottom w:val="thickThinSmallGap" w:sz="24" w:space="0" w:color="auto"/>
            </w:tcBorders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665" w:type="dxa"/>
            <w:tcBorders>
              <w:bottom w:val="thickThinSmallGap" w:sz="24" w:space="0" w:color="auto"/>
            </w:tcBorders>
            <w:vAlign w:val="center"/>
          </w:tcPr>
          <w:p w:rsidR="00E3417B" w:rsidRPr="0025217B" w:rsidRDefault="00E3417B" w:rsidP="0064465D">
            <w:pPr>
              <w:pStyle w:val="BodyText"/>
              <w:adjustRightInd w:val="0"/>
              <w:snapToGrid w:val="0"/>
              <w:spacing w:line="360" w:lineRule="exact"/>
              <w:ind w:right="326" w:firstLine="24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E3417B" w:rsidRPr="00C46066" w:rsidRDefault="00E3417B" w:rsidP="0064465D">
      <w:pPr>
        <w:spacing w:line="360" w:lineRule="exact"/>
        <w:jc w:val="center"/>
        <w:rPr>
          <w:rFonts w:ascii="微軟正黑體" w:eastAsia="微軟正黑體" w:hAnsi="微軟正黑體"/>
          <w:sz w:val="20"/>
          <w:szCs w:val="24"/>
          <w:shd w:val="pct15" w:color="auto" w:fill="FFFFFF"/>
        </w:rPr>
      </w:pPr>
      <w:r w:rsidRPr="00C46066">
        <w:rPr>
          <w:rFonts w:ascii="標楷體" w:eastAsia="標楷體" w:hAnsi="標楷體" w:hint="eastAsia"/>
          <w:b/>
          <w:sz w:val="32"/>
          <w:szCs w:val="40"/>
        </w:rPr>
        <w:t>☉歡迎踴躍報名參加☉</w:t>
      </w:r>
    </w:p>
    <w:p w:rsidR="00E3417B" w:rsidRPr="0064465D" w:rsidRDefault="00E3417B" w:rsidP="0064465D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  <w:r w:rsidRPr="0064465D">
        <w:rPr>
          <w:rFonts w:ascii="Times New Roman" w:eastAsia="標楷體" w:hAnsi="標楷體" w:hint="eastAsia"/>
          <w:sz w:val="26"/>
          <w:szCs w:val="26"/>
          <w:shd w:val="pct15" w:color="auto" w:fill="FFFFFF"/>
        </w:rPr>
        <w:t>財團法人中衛發展中心及中華民國對外貿易發展協會基於「工具機暨零組件整合行銷計畫」市場觀測與商機分享系列研討會事由，向您蒐集個人資料，本中心將遵循個人資料保護法規定及本中心個人資料保護政策要求，處理或利用您的個人資料；當您填寫以上報名表時，即表示您同意本中心基於本計畫蒐集您的個人資料進行處理與利用，謝謝您的協助與配合。</w:t>
      </w:r>
    </w:p>
    <w:sectPr w:rsidR="00E3417B" w:rsidRPr="0064465D" w:rsidSect="00096001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17B" w:rsidRDefault="00E3417B" w:rsidP="00415387">
      <w:r>
        <w:separator/>
      </w:r>
    </w:p>
  </w:endnote>
  <w:endnote w:type="continuationSeparator" w:id="0">
    <w:p w:rsidR="00E3417B" w:rsidRDefault="00E3417B" w:rsidP="00415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17B" w:rsidRDefault="00E3417B" w:rsidP="00415387">
      <w:r>
        <w:separator/>
      </w:r>
    </w:p>
  </w:footnote>
  <w:footnote w:type="continuationSeparator" w:id="0">
    <w:p w:rsidR="00E3417B" w:rsidRDefault="00E3417B" w:rsidP="00415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E7447"/>
    <w:multiLevelType w:val="hybridMultilevel"/>
    <w:tmpl w:val="4E962138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>
    <w:nsid w:val="51DB0B25"/>
    <w:multiLevelType w:val="hybridMultilevel"/>
    <w:tmpl w:val="621AEEC8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">
    <w:nsid w:val="5FCD10BA"/>
    <w:multiLevelType w:val="hybridMultilevel"/>
    <w:tmpl w:val="E2347ED2"/>
    <w:lvl w:ilvl="0" w:tplc="04090001">
      <w:start w:val="1"/>
      <w:numFmt w:val="bullet"/>
      <w:lvlText w:val="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3">
    <w:nsid w:val="64E01F36"/>
    <w:multiLevelType w:val="hybridMultilevel"/>
    <w:tmpl w:val="0EFAFBD6"/>
    <w:lvl w:ilvl="0" w:tplc="04090005">
      <w:start w:val="1"/>
      <w:numFmt w:val="bullet"/>
      <w:lvlText w:val="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4">
    <w:nsid w:val="6F0D1B37"/>
    <w:multiLevelType w:val="hybridMultilevel"/>
    <w:tmpl w:val="73D4F7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EC0"/>
    <w:rsid w:val="00001AD3"/>
    <w:rsid w:val="00004D44"/>
    <w:rsid w:val="000051B4"/>
    <w:rsid w:val="0001536B"/>
    <w:rsid w:val="0002054F"/>
    <w:rsid w:val="0002531F"/>
    <w:rsid w:val="00026C04"/>
    <w:rsid w:val="000275AC"/>
    <w:rsid w:val="000328B5"/>
    <w:rsid w:val="00041AD8"/>
    <w:rsid w:val="000469B2"/>
    <w:rsid w:val="00046EFB"/>
    <w:rsid w:val="0005495A"/>
    <w:rsid w:val="00065D18"/>
    <w:rsid w:val="00067189"/>
    <w:rsid w:val="000723A4"/>
    <w:rsid w:val="00072469"/>
    <w:rsid w:val="00072B73"/>
    <w:rsid w:val="0007619A"/>
    <w:rsid w:val="00092F81"/>
    <w:rsid w:val="00096001"/>
    <w:rsid w:val="000A0C7A"/>
    <w:rsid w:val="000A27C1"/>
    <w:rsid w:val="000A320D"/>
    <w:rsid w:val="000A6248"/>
    <w:rsid w:val="000A7043"/>
    <w:rsid w:val="000B02A9"/>
    <w:rsid w:val="000B23C9"/>
    <w:rsid w:val="000C3E1B"/>
    <w:rsid w:val="000C43BB"/>
    <w:rsid w:val="000C43BD"/>
    <w:rsid w:val="000C7434"/>
    <w:rsid w:val="000D02F9"/>
    <w:rsid w:val="000F7F0C"/>
    <w:rsid w:val="001033C6"/>
    <w:rsid w:val="00121ACA"/>
    <w:rsid w:val="001221C7"/>
    <w:rsid w:val="00122ACA"/>
    <w:rsid w:val="00122C96"/>
    <w:rsid w:val="00143007"/>
    <w:rsid w:val="00151AF9"/>
    <w:rsid w:val="0015293F"/>
    <w:rsid w:val="00157C70"/>
    <w:rsid w:val="00166DFC"/>
    <w:rsid w:val="00167672"/>
    <w:rsid w:val="00174A25"/>
    <w:rsid w:val="0017660B"/>
    <w:rsid w:val="00177C57"/>
    <w:rsid w:val="00180933"/>
    <w:rsid w:val="00185C7F"/>
    <w:rsid w:val="001860F1"/>
    <w:rsid w:val="00197F68"/>
    <w:rsid w:val="001A0F39"/>
    <w:rsid w:val="001A270B"/>
    <w:rsid w:val="001A57A5"/>
    <w:rsid w:val="001A6D9A"/>
    <w:rsid w:val="001B3579"/>
    <w:rsid w:val="001B75F6"/>
    <w:rsid w:val="001C00AE"/>
    <w:rsid w:val="001C00F4"/>
    <w:rsid w:val="001C3540"/>
    <w:rsid w:val="001D1130"/>
    <w:rsid w:val="001D4DD4"/>
    <w:rsid w:val="001E0716"/>
    <w:rsid w:val="001E1F27"/>
    <w:rsid w:val="001E26C3"/>
    <w:rsid w:val="001E2FB2"/>
    <w:rsid w:val="001E63F7"/>
    <w:rsid w:val="001F1B78"/>
    <w:rsid w:val="001F4121"/>
    <w:rsid w:val="001F44E1"/>
    <w:rsid w:val="001F4844"/>
    <w:rsid w:val="00202FB2"/>
    <w:rsid w:val="00211179"/>
    <w:rsid w:val="002132A9"/>
    <w:rsid w:val="0022386B"/>
    <w:rsid w:val="002238CF"/>
    <w:rsid w:val="00225F64"/>
    <w:rsid w:val="002323E3"/>
    <w:rsid w:val="00240F6F"/>
    <w:rsid w:val="0025062D"/>
    <w:rsid w:val="0025217B"/>
    <w:rsid w:val="00254A6F"/>
    <w:rsid w:val="002641A1"/>
    <w:rsid w:val="002648DD"/>
    <w:rsid w:val="00274D83"/>
    <w:rsid w:val="002754E6"/>
    <w:rsid w:val="00277371"/>
    <w:rsid w:val="0028400C"/>
    <w:rsid w:val="00292F81"/>
    <w:rsid w:val="00295D22"/>
    <w:rsid w:val="002A13A6"/>
    <w:rsid w:val="002A5644"/>
    <w:rsid w:val="002B240D"/>
    <w:rsid w:val="002B3B0D"/>
    <w:rsid w:val="002C1500"/>
    <w:rsid w:val="002C1767"/>
    <w:rsid w:val="002C26C4"/>
    <w:rsid w:val="002C364C"/>
    <w:rsid w:val="002C384A"/>
    <w:rsid w:val="002C4A41"/>
    <w:rsid w:val="002C68FE"/>
    <w:rsid w:val="002D2734"/>
    <w:rsid w:val="002E2BEE"/>
    <w:rsid w:val="002F034E"/>
    <w:rsid w:val="002F0C17"/>
    <w:rsid w:val="002F118D"/>
    <w:rsid w:val="002F354E"/>
    <w:rsid w:val="002F5954"/>
    <w:rsid w:val="00307426"/>
    <w:rsid w:val="003101BF"/>
    <w:rsid w:val="00315532"/>
    <w:rsid w:val="0032162A"/>
    <w:rsid w:val="00321B3D"/>
    <w:rsid w:val="003269DA"/>
    <w:rsid w:val="00327360"/>
    <w:rsid w:val="003324FD"/>
    <w:rsid w:val="00332AE9"/>
    <w:rsid w:val="00333F61"/>
    <w:rsid w:val="00337C67"/>
    <w:rsid w:val="003433DA"/>
    <w:rsid w:val="003442C5"/>
    <w:rsid w:val="00346C8C"/>
    <w:rsid w:val="00351352"/>
    <w:rsid w:val="003610D6"/>
    <w:rsid w:val="00364960"/>
    <w:rsid w:val="003752D4"/>
    <w:rsid w:val="003760DA"/>
    <w:rsid w:val="00382E1D"/>
    <w:rsid w:val="00383C16"/>
    <w:rsid w:val="0038775D"/>
    <w:rsid w:val="00392D80"/>
    <w:rsid w:val="00393892"/>
    <w:rsid w:val="00393F7D"/>
    <w:rsid w:val="00396CF0"/>
    <w:rsid w:val="003979CA"/>
    <w:rsid w:val="003B1DF2"/>
    <w:rsid w:val="003B5949"/>
    <w:rsid w:val="003C01A5"/>
    <w:rsid w:val="003C2D6C"/>
    <w:rsid w:val="003D3210"/>
    <w:rsid w:val="003D412B"/>
    <w:rsid w:val="003E1B97"/>
    <w:rsid w:val="003E4DE8"/>
    <w:rsid w:val="003E6B2A"/>
    <w:rsid w:val="003E6C99"/>
    <w:rsid w:val="003E76FC"/>
    <w:rsid w:val="003E7A4A"/>
    <w:rsid w:val="003F47D3"/>
    <w:rsid w:val="003F74C8"/>
    <w:rsid w:val="00400593"/>
    <w:rsid w:val="00401446"/>
    <w:rsid w:val="004023CA"/>
    <w:rsid w:val="0040354B"/>
    <w:rsid w:val="004072CC"/>
    <w:rsid w:val="004105D4"/>
    <w:rsid w:val="00411825"/>
    <w:rsid w:val="004126BC"/>
    <w:rsid w:val="00412CB2"/>
    <w:rsid w:val="004145F9"/>
    <w:rsid w:val="00415387"/>
    <w:rsid w:val="00417930"/>
    <w:rsid w:val="00422A13"/>
    <w:rsid w:val="00430132"/>
    <w:rsid w:val="00431036"/>
    <w:rsid w:val="00431775"/>
    <w:rsid w:val="00434FDE"/>
    <w:rsid w:val="00435915"/>
    <w:rsid w:val="0043792F"/>
    <w:rsid w:val="00437CF6"/>
    <w:rsid w:val="00441701"/>
    <w:rsid w:val="00445252"/>
    <w:rsid w:val="00446F41"/>
    <w:rsid w:val="00464B94"/>
    <w:rsid w:val="004678F3"/>
    <w:rsid w:val="0047218F"/>
    <w:rsid w:val="0047297B"/>
    <w:rsid w:val="0048371C"/>
    <w:rsid w:val="00491900"/>
    <w:rsid w:val="00493090"/>
    <w:rsid w:val="00494565"/>
    <w:rsid w:val="004A1732"/>
    <w:rsid w:val="004B1177"/>
    <w:rsid w:val="004B17CB"/>
    <w:rsid w:val="004B3142"/>
    <w:rsid w:val="004B3644"/>
    <w:rsid w:val="004B7835"/>
    <w:rsid w:val="004C5061"/>
    <w:rsid w:val="004C5879"/>
    <w:rsid w:val="004C59F8"/>
    <w:rsid w:val="004D314B"/>
    <w:rsid w:val="004D522B"/>
    <w:rsid w:val="004D5A17"/>
    <w:rsid w:val="004E6E96"/>
    <w:rsid w:val="004F0407"/>
    <w:rsid w:val="004F2718"/>
    <w:rsid w:val="005004FB"/>
    <w:rsid w:val="00500DFF"/>
    <w:rsid w:val="00507B11"/>
    <w:rsid w:val="00512937"/>
    <w:rsid w:val="00513EC0"/>
    <w:rsid w:val="00517B0B"/>
    <w:rsid w:val="00523B8A"/>
    <w:rsid w:val="00523C2E"/>
    <w:rsid w:val="005309B4"/>
    <w:rsid w:val="0053268A"/>
    <w:rsid w:val="00532B7B"/>
    <w:rsid w:val="005330D1"/>
    <w:rsid w:val="0053403C"/>
    <w:rsid w:val="005369E3"/>
    <w:rsid w:val="00536B5B"/>
    <w:rsid w:val="005375A7"/>
    <w:rsid w:val="005405A8"/>
    <w:rsid w:val="00560FA8"/>
    <w:rsid w:val="005667AD"/>
    <w:rsid w:val="00571E14"/>
    <w:rsid w:val="0057412E"/>
    <w:rsid w:val="00577592"/>
    <w:rsid w:val="00580530"/>
    <w:rsid w:val="00581B53"/>
    <w:rsid w:val="00582680"/>
    <w:rsid w:val="0058529C"/>
    <w:rsid w:val="00585439"/>
    <w:rsid w:val="00585B90"/>
    <w:rsid w:val="00586591"/>
    <w:rsid w:val="00590A6F"/>
    <w:rsid w:val="005A32DB"/>
    <w:rsid w:val="005A62E3"/>
    <w:rsid w:val="005B1C8A"/>
    <w:rsid w:val="005B67A1"/>
    <w:rsid w:val="005C3E66"/>
    <w:rsid w:val="005C3EE4"/>
    <w:rsid w:val="005C6747"/>
    <w:rsid w:val="005D7190"/>
    <w:rsid w:val="005E254A"/>
    <w:rsid w:val="005E7ACB"/>
    <w:rsid w:val="005F0DC3"/>
    <w:rsid w:val="005F27BA"/>
    <w:rsid w:val="005F5060"/>
    <w:rsid w:val="006040DD"/>
    <w:rsid w:val="006046D5"/>
    <w:rsid w:val="00612BCE"/>
    <w:rsid w:val="00614225"/>
    <w:rsid w:val="006152C2"/>
    <w:rsid w:val="00626CE4"/>
    <w:rsid w:val="00632B30"/>
    <w:rsid w:val="00632BD6"/>
    <w:rsid w:val="00640FF7"/>
    <w:rsid w:val="00641560"/>
    <w:rsid w:val="0064465D"/>
    <w:rsid w:val="006523B5"/>
    <w:rsid w:val="0065407C"/>
    <w:rsid w:val="00660046"/>
    <w:rsid w:val="00661720"/>
    <w:rsid w:val="006636B5"/>
    <w:rsid w:val="00670407"/>
    <w:rsid w:val="00670EA1"/>
    <w:rsid w:val="006763FE"/>
    <w:rsid w:val="0068022F"/>
    <w:rsid w:val="006B18E0"/>
    <w:rsid w:val="006B41ED"/>
    <w:rsid w:val="006B4732"/>
    <w:rsid w:val="006C0871"/>
    <w:rsid w:val="006C08D9"/>
    <w:rsid w:val="006C408B"/>
    <w:rsid w:val="006C4AFF"/>
    <w:rsid w:val="006C54CE"/>
    <w:rsid w:val="006D62E5"/>
    <w:rsid w:val="006E0C7E"/>
    <w:rsid w:val="006E3B12"/>
    <w:rsid w:val="006F2133"/>
    <w:rsid w:val="006F282A"/>
    <w:rsid w:val="006F2926"/>
    <w:rsid w:val="006F2DC4"/>
    <w:rsid w:val="0070390F"/>
    <w:rsid w:val="00711A87"/>
    <w:rsid w:val="00714FD9"/>
    <w:rsid w:val="00717E01"/>
    <w:rsid w:val="00717EE7"/>
    <w:rsid w:val="007231A6"/>
    <w:rsid w:val="00723524"/>
    <w:rsid w:val="007237A0"/>
    <w:rsid w:val="0072552E"/>
    <w:rsid w:val="007314CF"/>
    <w:rsid w:val="00734595"/>
    <w:rsid w:val="007345EF"/>
    <w:rsid w:val="00744084"/>
    <w:rsid w:val="00745505"/>
    <w:rsid w:val="007463CF"/>
    <w:rsid w:val="007477C6"/>
    <w:rsid w:val="007478EB"/>
    <w:rsid w:val="00751590"/>
    <w:rsid w:val="007571BC"/>
    <w:rsid w:val="007629E3"/>
    <w:rsid w:val="00766DFC"/>
    <w:rsid w:val="00770C82"/>
    <w:rsid w:val="00776EDD"/>
    <w:rsid w:val="00783AA2"/>
    <w:rsid w:val="00786574"/>
    <w:rsid w:val="0079173D"/>
    <w:rsid w:val="0079350C"/>
    <w:rsid w:val="007945B2"/>
    <w:rsid w:val="007A7EB5"/>
    <w:rsid w:val="007B3E19"/>
    <w:rsid w:val="007C3EA7"/>
    <w:rsid w:val="007D21E5"/>
    <w:rsid w:val="007D24F3"/>
    <w:rsid w:val="007E1DA4"/>
    <w:rsid w:val="007E213D"/>
    <w:rsid w:val="007E3DA8"/>
    <w:rsid w:val="007F0322"/>
    <w:rsid w:val="007F3755"/>
    <w:rsid w:val="007F3B47"/>
    <w:rsid w:val="007F5560"/>
    <w:rsid w:val="007F5BA3"/>
    <w:rsid w:val="008006E7"/>
    <w:rsid w:val="00803BED"/>
    <w:rsid w:val="00805B95"/>
    <w:rsid w:val="00805F1B"/>
    <w:rsid w:val="008072A7"/>
    <w:rsid w:val="00807DBC"/>
    <w:rsid w:val="00815F5C"/>
    <w:rsid w:val="0082139E"/>
    <w:rsid w:val="008214D3"/>
    <w:rsid w:val="00827E73"/>
    <w:rsid w:val="0083276D"/>
    <w:rsid w:val="008345DC"/>
    <w:rsid w:val="008418D4"/>
    <w:rsid w:val="00843C98"/>
    <w:rsid w:val="00846A10"/>
    <w:rsid w:val="00851396"/>
    <w:rsid w:val="008522F6"/>
    <w:rsid w:val="008563B5"/>
    <w:rsid w:val="0086320B"/>
    <w:rsid w:val="008657A1"/>
    <w:rsid w:val="0086769D"/>
    <w:rsid w:val="00867D2E"/>
    <w:rsid w:val="00875008"/>
    <w:rsid w:val="00877718"/>
    <w:rsid w:val="0087779F"/>
    <w:rsid w:val="0088011E"/>
    <w:rsid w:val="008809ED"/>
    <w:rsid w:val="0088133D"/>
    <w:rsid w:val="0088214E"/>
    <w:rsid w:val="00894C83"/>
    <w:rsid w:val="0089637D"/>
    <w:rsid w:val="008A7337"/>
    <w:rsid w:val="008B211B"/>
    <w:rsid w:val="008B5776"/>
    <w:rsid w:val="008C68AB"/>
    <w:rsid w:val="008D1BDA"/>
    <w:rsid w:val="008D25F1"/>
    <w:rsid w:val="008D41C5"/>
    <w:rsid w:val="008D69C6"/>
    <w:rsid w:val="008D7619"/>
    <w:rsid w:val="008E2638"/>
    <w:rsid w:val="008E77C4"/>
    <w:rsid w:val="008F0CAC"/>
    <w:rsid w:val="008F1EA3"/>
    <w:rsid w:val="008F313E"/>
    <w:rsid w:val="008F4FE8"/>
    <w:rsid w:val="009001DC"/>
    <w:rsid w:val="00912A1B"/>
    <w:rsid w:val="00914323"/>
    <w:rsid w:val="00920C88"/>
    <w:rsid w:val="00923C5B"/>
    <w:rsid w:val="00925262"/>
    <w:rsid w:val="009323A7"/>
    <w:rsid w:val="009368FF"/>
    <w:rsid w:val="009464F8"/>
    <w:rsid w:val="00946A9A"/>
    <w:rsid w:val="009524DE"/>
    <w:rsid w:val="00957688"/>
    <w:rsid w:val="00961CAC"/>
    <w:rsid w:val="00961F0A"/>
    <w:rsid w:val="00965AC3"/>
    <w:rsid w:val="00971EAA"/>
    <w:rsid w:val="00975B94"/>
    <w:rsid w:val="00987116"/>
    <w:rsid w:val="00991807"/>
    <w:rsid w:val="009924F0"/>
    <w:rsid w:val="00993F98"/>
    <w:rsid w:val="009954D5"/>
    <w:rsid w:val="0099591F"/>
    <w:rsid w:val="00996B5A"/>
    <w:rsid w:val="00997D85"/>
    <w:rsid w:val="009A5973"/>
    <w:rsid w:val="009A640B"/>
    <w:rsid w:val="009B4009"/>
    <w:rsid w:val="009B47D9"/>
    <w:rsid w:val="009B7739"/>
    <w:rsid w:val="009B7C0C"/>
    <w:rsid w:val="009C177A"/>
    <w:rsid w:val="009C3F23"/>
    <w:rsid w:val="009D5B89"/>
    <w:rsid w:val="009D7940"/>
    <w:rsid w:val="009E0F62"/>
    <w:rsid w:val="009E26B1"/>
    <w:rsid w:val="009E42B1"/>
    <w:rsid w:val="009E4AAF"/>
    <w:rsid w:val="009E796E"/>
    <w:rsid w:val="009F23BA"/>
    <w:rsid w:val="009F4CFF"/>
    <w:rsid w:val="00A03FB0"/>
    <w:rsid w:val="00A10D02"/>
    <w:rsid w:val="00A11ED9"/>
    <w:rsid w:val="00A20DFD"/>
    <w:rsid w:val="00A217F6"/>
    <w:rsid w:val="00A21B83"/>
    <w:rsid w:val="00A23628"/>
    <w:rsid w:val="00A31D71"/>
    <w:rsid w:val="00A3238E"/>
    <w:rsid w:val="00A35FC9"/>
    <w:rsid w:val="00A37BE2"/>
    <w:rsid w:val="00A41421"/>
    <w:rsid w:val="00A42603"/>
    <w:rsid w:val="00A44143"/>
    <w:rsid w:val="00A47F76"/>
    <w:rsid w:val="00A5198A"/>
    <w:rsid w:val="00A52C6D"/>
    <w:rsid w:val="00A55CD1"/>
    <w:rsid w:val="00A56B35"/>
    <w:rsid w:val="00A56DB1"/>
    <w:rsid w:val="00A60F72"/>
    <w:rsid w:val="00A67D84"/>
    <w:rsid w:val="00A700BC"/>
    <w:rsid w:val="00A70A8C"/>
    <w:rsid w:val="00A8097A"/>
    <w:rsid w:val="00A82BA9"/>
    <w:rsid w:val="00A86B6E"/>
    <w:rsid w:val="00A8726B"/>
    <w:rsid w:val="00A915CE"/>
    <w:rsid w:val="00A91CE8"/>
    <w:rsid w:val="00A93928"/>
    <w:rsid w:val="00A96453"/>
    <w:rsid w:val="00A96D4F"/>
    <w:rsid w:val="00AA18DE"/>
    <w:rsid w:val="00AA1F84"/>
    <w:rsid w:val="00AA25C0"/>
    <w:rsid w:val="00AA2E3E"/>
    <w:rsid w:val="00AA666D"/>
    <w:rsid w:val="00AB197D"/>
    <w:rsid w:val="00AB4FA2"/>
    <w:rsid w:val="00AB7E25"/>
    <w:rsid w:val="00AC0959"/>
    <w:rsid w:val="00AC1FC1"/>
    <w:rsid w:val="00AC2B21"/>
    <w:rsid w:val="00AD016D"/>
    <w:rsid w:val="00AD7466"/>
    <w:rsid w:val="00AF0B5C"/>
    <w:rsid w:val="00B02BF9"/>
    <w:rsid w:val="00B02DE2"/>
    <w:rsid w:val="00B05B66"/>
    <w:rsid w:val="00B10F87"/>
    <w:rsid w:val="00B14AE6"/>
    <w:rsid w:val="00B21016"/>
    <w:rsid w:val="00B225FC"/>
    <w:rsid w:val="00B24E09"/>
    <w:rsid w:val="00B2564D"/>
    <w:rsid w:val="00B30ACE"/>
    <w:rsid w:val="00B36099"/>
    <w:rsid w:val="00B37A9E"/>
    <w:rsid w:val="00B41F38"/>
    <w:rsid w:val="00B4289A"/>
    <w:rsid w:val="00B42910"/>
    <w:rsid w:val="00B45F9B"/>
    <w:rsid w:val="00B4761E"/>
    <w:rsid w:val="00B52C45"/>
    <w:rsid w:val="00B52F59"/>
    <w:rsid w:val="00B60BEA"/>
    <w:rsid w:val="00B67F83"/>
    <w:rsid w:val="00B721B6"/>
    <w:rsid w:val="00B73674"/>
    <w:rsid w:val="00B73925"/>
    <w:rsid w:val="00B74986"/>
    <w:rsid w:val="00B75427"/>
    <w:rsid w:val="00B77BCD"/>
    <w:rsid w:val="00B80D62"/>
    <w:rsid w:val="00B80FE3"/>
    <w:rsid w:val="00B8146A"/>
    <w:rsid w:val="00B840C6"/>
    <w:rsid w:val="00B85BCD"/>
    <w:rsid w:val="00B92144"/>
    <w:rsid w:val="00BA0BE2"/>
    <w:rsid w:val="00BB0245"/>
    <w:rsid w:val="00BC560A"/>
    <w:rsid w:val="00BC7BD1"/>
    <w:rsid w:val="00BD21B9"/>
    <w:rsid w:val="00BD2698"/>
    <w:rsid w:val="00BD5744"/>
    <w:rsid w:val="00BD6439"/>
    <w:rsid w:val="00BE0B0D"/>
    <w:rsid w:val="00BE2D02"/>
    <w:rsid w:val="00BE4AB2"/>
    <w:rsid w:val="00BE6140"/>
    <w:rsid w:val="00BE730F"/>
    <w:rsid w:val="00BF2653"/>
    <w:rsid w:val="00BF72FC"/>
    <w:rsid w:val="00BF7671"/>
    <w:rsid w:val="00C02A2A"/>
    <w:rsid w:val="00C03DEB"/>
    <w:rsid w:val="00C046FD"/>
    <w:rsid w:val="00C058D7"/>
    <w:rsid w:val="00C0691A"/>
    <w:rsid w:val="00C124E8"/>
    <w:rsid w:val="00C16EE8"/>
    <w:rsid w:val="00C20CAF"/>
    <w:rsid w:val="00C31E07"/>
    <w:rsid w:val="00C32725"/>
    <w:rsid w:val="00C328F7"/>
    <w:rsid w:val="00C35AA4"/>
    <w:rsid w:val="00C45EA9"/>
    <w:rsid w:val="00C46066"/>
    <w:rsid w:val="00C505CE"/>
    <w:rsid w:val="00C50DB4"/>
    <w:rsid w:val="00C664D8"/>
    <w:rsid w:val="00C672DB"/>
    <w:rsid w:val="00C7370B"/>
    <w:rsid w:val="00C816F7"/>
    <w:rsid w:val="00C842D5"/>
    <w:rsid w:val="00C859FD"/>
    <w:rsid w:val="00C94313"/>
    <w:rsid w:val="00C947CD"/>
    <w:rsid w:val="00C94E9A"/>
    <w:rsid w:val="00CA1421"/>
    <w:rsid w:val="00CA246E"/>
    <w:rsid w:val="00CA25DA"/>
    <w:rsid w:val="00CA2673"/>
    <w:rsid w:val="00CB459C"/>
    <w:rsid w:val="00CC2BA6"/>
    <w:rsid w:val="00CC3CDB"/>
    <w:rsid w:val="00CC566C"/>
    <w:rsid w:val="00CC7E80"/>
    <w:rsid w:val="00CD2C63"/>
    <w:rsid w:val="00CD50E4"/>
    <w:rsid w:val="00CD737B"/>
    <w:rsid w:val="00CE0A95"/>
    <w:rsid w:val="00CE1074"/>
    <w:rsid w:val="00CE35E5"/>
    <w:rsid w:val="00CE4A7F"/>
    <w:rsid w:val="00CE60FF"/>
    <w:rsid w:val="00CE75DC"/>
    <w:rsid w:val="00CF0817"/>
    <w:rsid w:val="00D01922"/>
    <w:rsid w:val="00D01986"/>
    <w:rsid w:val="00D02F25"/>
    <w:rsid w:val="00D10E3E"/>
    <w:rsid w:val="00D13892"/>
    <w:rsid w:val="00D21A5F"/>
    <w:rsid w:val="00D2558A"/>
    <w:rsid w:val="00D27F90"/>
    <w:rsid w:val="00D30218"/>
    <w:rsid w:val="00D319AC"/>
    <w:rsid w:val="00D3488F"/>
    <w:rsid w:val="00D34B06"/>
    <w:rsid w:val="00D37E9F"/>
    <w:rsid w:val="00D444DB"/>
    <w:rsid w:val="00D47A36"/>
    <w:rsid w:val="00D51F47"/>
    <w:rsid w:val="00D52FB4"/>
    <w:rsid w:val="00D55D01"/>
    <w:rsid w:val="00D56AE8"/>
    <w:rsid w:val="00D607E0"/>
    <w:rsid w:val="00D62763"/>
    <w:rsid w:val="00D62BB1"/>
    <w:rsid w:val="00D63C36"/>
    <w:rsid w:val="00D65AFF"/>
    <w:rsid w:val="00D72924"/>
    <w:rsid w:val="00D767FC"/>
    <w:rsid w:val="00D82790"/>
    <w:rsid w:val="00D82ABD"/>
    <w:rsid w:val="00D83729"/>
    <w:rsid w:val="00D9164F"/>
    <w:rsid w:val="00D93171"/>
    <w:rsid w:val="00D97A0D"/>
    <w:rsid w:val="00DA2BE4"/>
    <w:rsid w:val="00DA5EED"/>
    <w:rsid w:val="00DA7871"/>
    <w:rsid w:val="00DB0E21"/>
    <w:rsid w:val="00DC1013"/>
    <w:rsid w:val="00DC3522"/>
    <w:rsid w:val="00DC7B3F"/>
    <w:rsid w:val="00DD44F4"/>
    <w:rsid w:val="00DE0E5D"/>
    <w:rsid w:val="00DE1BA0"/>
    <w:rsid w:val="00DE3B27"/>
    <w:rsid w:val="00DE3C3B"/>
    <w:rsid w:val="00E04FC0"/>
    <w:rsid w:val="00E05494"/>
    <w:rsid w:val="00E11B7B"/>
    <w:rsid w:val="00E24A2B"/>
    <w:rsid w:val="00E32710"/>
    <w:rsid w:val="00E33612"/>
    <w:rsid w:val="00E3417B"/>
    <w:rsid w:val="00E34F7E"/>
    <w:rsid w:val="00E44AD4"/>
    <w:rsid w:val="00E45929"/>
    <w:rsid w:val="00E50587"/>
    <w:rsid w:val="00E51DE9"/>
    <w:rsid w:val="00E54B13"/>
    <w:rsid w:val="00E61550"/>
    <w:rsid w:val="00E63EE5"/>
    <w:rsid w:val="00E66449"/>
    <w:rsid w:val="00E730D9"/>
    <w:rsid w:val="00E7475C"/>
    <w:rsid w:val="00E82E3A"/>
    <w:rsid w:val="00E86A50"/>
    <w:rsid w:val="00E930DF"/>
    <w:rsid w:val="00EA6ADA"/>
    <w:rsid w:val="00EB3472"/>
    <w:rsid w:val="00EB3931"/>
    <w:rsid w:val="00EB447D"/>
    <w:rsid w:val="00EC1B89"/>
    <w:rsid w:val="00EC1CD9"/>
    <w:rsid w:val="00EC2679"/>
    <w:rsid w:val="00EC684D"/>
    <w:rsid w:val="00EC6FBE"/>
    <w:rsid w:val="00EC7324"/>
    <w:rsid w:val="00ED3AFF"/>
    <w:rsid w:val="00ED7815"/>
    <w:rsid w:val="00EE3CC2"/>
    <w:rsid w:val="00EF1277"/>
    <w:rsid w:val="00EF165E"/>
    <w:rsid w:val="00EF323E"/>
    <w:rsid w:val="00F01CF6"/>
    <w:rsid w:val="00F04A9A"/>
    <w:rsid w:val="00F069E4"/>
    <w:rsid w:val="00F073DB"/>
    <w:rsid w:val="00F10D13"/>
    <w:rsid w:val="00F1663B"/>
    <w:rsid w:val="00F16F05"/>
    <w:rsid w:val="00F20046"/>
    <w:rsid w:val="00F258A9"/>
    <w:rsid w:val="00F30059"/>
    <w:rsid w:val="00F331CF"/>
    <w:rsid w:val="00F40FDC"/>
    <w:rsid w:val="00F419D8"/>
    <w:rsid w:val="00F41FFF"/>
    <w:rsid w:val="00F4399F"/>
    <w:rsid w:val="00F45FA9"/>
    <w:rsid w:val="00F4624B"/>
    <w:rsid w:val="00F46F5B"/>
    <w:rsid w:val="00F50314"/>
    <w:rsid w:val="00F56FB2"/>
    <w:rsid w:val="00F6334A"/>
    <w:rsid w:val="00F63916"/>
    <w:rsid w:val="00F701E6"/>
    <w:rsid w:val="00F94682"/>
    <w:rsid w:val="00F96328"/>
    <w:rsid w:val="00F97445"/>
    <w:rsid w:val="00FA1446"/>
    <w:rsid w:val="00FA435A"/>
    <w:rsid w:val="00FA78D9"/>
    <w:rsid w:val="00FB04A6"/>
    <w:rsid w:val="00FB0DF3"/>
    <w:rsid w:val="00FB1E77"/>
    <w:rsid w:val="00FB3229"/>
    <w:rsid w:val="00FB479A"/>
    <w:rsid w:val="00FC01C7"/>
    <w:rsid w:val="00FD18A7"/>
    <w:rsid w:val="00FD22BF"/>
    <w:rsid w:val="00FD24E4"/>
    <w:rsid w:val="00FD3D49"/>
    <w:rsid w:val="00FD7C04"/>
    <w:rsid w:val="00FE7199"/>
    <w:rsid w:val="00FF052B"/>
    <w:rsid w:val="00FF3016"/>
    <w:rsid w:val="00FF5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469"/>
    <w:pPr>
      <w:widowControl w:val="0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13EC0"/>
    <w:pPr>
      <w:keepNext/>
      <w:framePr w:wrap="auto" w:hAnchor="text" w:x="108"/>
      <w:adjustRightInd w:val="0"/>
      <w:snapToGrid w:val="0"/>
      <w:spacing w:line="300" w:lineRule="exact"/>
      <w:outlineLvl w:val="6"/>
    </w:pPr>
    <w:rPr>
      <w:rFonts w:ascii="標楷體" w:eastAsia="標楷體" w:hAnsi="標楷體" w:cs="標楷體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513EC0"/>
    <w:rPr>
      <w:rFonts w:ascii="標楷體" w:eastAsia="標楷體" w:hAnsi="標楷體" w:cs="標楷體"/>
      <w:sz w:val="28"/>
      <w:szCs w:val="28"/>
    </w:rPr>
  </w:style>
  <w:style w:type="character" w:styleId="Hyperlink">
    <w:name w:val="Hyperlink"/>
    <w:basedOn w:val="DefaultParagraphFont"/>
    <w:uiPriority w:val="99"/>
    <w:rsid w:val="00513EC0"/>
    <w:rPr>
      <w:rFonts w:cs="Times New Roman"/>
      <w:color w:val="CC00CC"/>
      <w:u w:val="single"/>
    </w:rPr>
  </w:style>
  <w:style w:type="paragraph" w:styleId="BodyText">
    <w:name w:val="Body Text"/>
    <w:basedOn w:val="Normal"/>
    <w:link w:val="BodyTextChar"/>
    <w:uiPriority w:val="99"/>
    <w:rsid w:val="00513EC0"/>
    <w:pPr>
      <w:tabs>
        <w:tab w:val="left" w:pos="4900"/>
      </w:tabs>
      <w:spacing w:line="440" w:lineRule="exact"/>
      <w:ind w:right="-1231"/>
    </w:pPr>
    <w:rPr>
      <w:rFonts w:ascii="Times New Roman" w:hAnsi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13EC0"/>
    <w:rPr>
      <w:rFonts w:ascii="Times New Roman" w:eastAsia="新細明體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415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1538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15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5387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CB459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t.cc/rP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wmt@csd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195</Words>
  <Characters>1112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「市場觀測與商機分享」系列研討會</dc:title>
  <dc:subject/>
  <dc:creator>c1044</dc:creator>
  <cp:keywords/>
  <dc:description/>
  <cp:lastModifiedBy>aidc</cp:lastModifiedBy>
  <cp:revision>2</cp:revision>
  <dcterms:created xsi:type="dcterms:W3CDTF">2014-08-27T01:38:00Z</dcterms:created>
  <dcterms:modified xsi:type="dcterms:W3CDTF">2014-08-27T01:38:00Z</dcterms:modified>
</cp:coreProperties>
</file>